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shd w:val="clear" w:color="auto" w:fill="FFFFFF"/>
        <w:tblCellMar>
          <w:left w:w="0" w:type="dxa"/>
          <w:right w:w="0" w:type="dxa"/>
        </w:tblCellMar>
        <w:tblLook w:val="04A0" w:firstRow="1" w:lastRow="0" w:firstColumn="1" w:lastColumn="0" w:noHBand="0" w:noVBand="1"/>
      </w:tblPr>
      <w:tblGrid>
        <w:gridCol w:w="9923"/>
      </w:tblGrid>
      <w:tr w:rsidR="000B206C" w:rsidRPr="000B206C" w:rsidTr="00856D33">
        <w:trPr>
          <w:jc w:val="center"/>
        </w:trPr>
        <w:tc>
          <w:tcPr>
            <w:tcW w:w="9923" w:type="dxa"/>
            <w:tcBorders>
              <w:top w:val="nil"/>
              <w:left w:val="nil"/>
              <w:bottom w:val="nil"/>
              <w:right w:val="nil"/>
            </w:tcBorders>
            <w:shd w:val="clear" w:color="auto" w:fill="auto"/>
            <w:tcMar>
              <w:top w:w="45" w:type="dxa"/>
              <w:left w:w="75" w:type="dxa"/>
              <w:bottom w:w="45" w:type="dxa"/>
              <w:right w:w="75" w:type="dxa"/>
            </w:tcMar>
            <w:hideMark/>
          </w:tcPr>
          <w:p w:rsidR="000B206C" w:rsidRPr="000B206C" w:rsidRDefault="000B206C" w:rsidP="00856D33">
            <w:pPr>
              <w:spacing w:after="0" w:line="240" w:lineRule="auto"/>
              <w:jc w:val="right"/>
              <w:rPr>
                <w:rFonts w:asciiTheme="majorBidi" w:eastAsia="Times New Roman" w:hAnsiTheme="majorBidi" w:cstheme="majorBidi"/>
                <w:color w:val="000000"/>
                <w:sz w:val="28"/>
                <w:szCs w:val="28"/>
                <w:lang w:val="kk-KZ" w:eastAsia="ru-RU"/>
              </w:rPr>
            </w:pPr>
            <w:r w:rsidRPr="000B206C">
              <w:rPr>
                <w:rFonts w:asciiTheme="majorBidi" w:eastAsia="Times New Roman" w:hAnsiTheme="majorBidi" w:cstheme="majorBidi"/>
                <w:color w:val="000000"/>
                <w:sz w:val="28"/>
                <w:szCs w:val="28"/>
                <w:lang w:val="kk-KZ" w:eastAsia="ru-RU"/>
              </w:rPr>
              <w:t>Ғылыми атақтар</w:t>
            </w:r>
            <w:r w:rsidRPr="000B206C">
              <w:rPr>
                <w:rFonts w:asciiTheme="majorBidi" w:eastAsia="Times New Roman" w:hAnsiTheme="majorBidi" w:cstheme="majorBidi"/>
                <w:color w:val="000000"/>
                <w:sz w:val="28"/>
                <w:szCs w:val="28"/>
                <w:lang w:val="kk-KZ" w:eastAsia="ru-RU"/>
              </w:rPr>
              <w:br/>
              <w:t>қауымдастырылған</w:t>
            </w:r>
            <w:r w:rsidRPr="000B206C">
              <w:rPr>
                <w:rFonts w:asciiTheme="majorBidi" w:eastAsia="Times New Roman" w:hAnsiTheme="majorBidi" w:cstheme="majorBidi"/>
                <w:color w:val="000000"/>
                <w:sz w:val="28"/>
                <w:szCs w:val="28"/>
                <w:lang w:val="kk-KZ" w:eastAsia="ru-RU"/>
              </w:rPr>
              <w:br/>
              <w:t>профессор (доцент),</w:t>
            </w:r>
            <w:r w:rsidRPr="000B206C">
              <w:rPr>
                <w:rFonts w:asciiTheme="majorBidi" w:eastAsia="Times New Roman" w:hAnsiTheme="majorBidi" w:cstheme="majorBidi"/>
                <w:color w:val="000000"/>
                <w:sz w:val="28"/>
                <w:szCs w:val="28"/>
                <w:lang w:val="kk-KZ" w:eastAsia="ru-RU"/>
              </w:rPr>
              <w:br/>
              <w:t>профессор) беру ережесіне</w:t>
            </w:r>
            <w:r w:rsidRPr="000B206C">
              <w:rPr>
                <w:rFonts w:asciiTheme="majorBidi" w:eastAsia="Times New Roman" w:hAnsiTheme="majorBidi" w:cstheme="majorBidi"/>
                <w:color w:val="000000"/>
                <w:sz w:val="28"/>
                <w:szCs w:val="28"/>
                <w:lang w:val="kk-KZ" w:eastAsia="ru-RU"/>
              </w:rPr>
              <w:br/>
              <w:t>1-қосымша</w:t>
            </w:r>
            <w:r w:rsidRPr="000B206C">
              <w:rPr>
                <w:rFonts w:asciiTheme="majorBidi" w:eastAsia="Times New Roman" w:hAnsiTheme="majorBidi" w:cstheme="majorBidi"/>
                <w:color w:val="000000"/>
                <w:sz w:val="28"/>
                <w:szCs w:val="28"/>
                <w:lang w:val="kk-KZ" w:eastAsia="ru-RU"/>
              </w:rPr>
              <w:br/>
              <w:t>Нысан</w:t>
            </w:r>
          </w:p>
        </w:tc>
      </w:tr>
    </w:tbl>
    <w:p w:rsidR="00D12B64" w:rsidRDefault="00D12B64" w:rsidP="00D47EC9">
      <w:pPr>
        <w:shd w:val="clear" w:color="auto" w:fill="FFFFFF"/>
        <w:spacing w:after="0" w:line="240" w:lineRule="auto"/>
        <w:jc w:val="center"/>
        <w:textAlignment w:val="baseline"/>
        <w:rPr>
          <w:rFonts w:asciiTheme="majorBidi" w:eastAsia="Times New Roman" w:hAnsiTheme="majorBidi" w:cstheme="majorBidi"/>
          <w:b/>
          <w:bCs/>
          <w:color w:val="000000"/>
          <w:spacing w:val="2"/>
          <w:sz w:val="28"/>
          <w:szCs w:val="28"/>
          <w:lang w:val="kk-KZ" w:eastAsia="ru-RU"/>
        </w:rPr>
      </w:pPr>
    </w:p>
    <w:p w:rsidR="000B206C" w:rsidRPr="000B206C" w:rsidRDefault="00D922B0" w:rsidP="00D47EC9">
      <w:pPr>
        <w:shd w:val="clear" w:color="auto" w:fill="FFFFFF"/>
        <w:spacing w:after="0" w:line="240" w:lineRule="auto"/>
        <w:jc w:val="center"/>
        <w:textAlignment w:val="baseline"/>
        <w:rPr>
          <w:rFonts w:asciiTheme="majorBidi" w:eastAsia="Times New Roman" w:hAnsiTheme="majorBidi" w:cstheme="majorBidi"/>
          <w:b/>
          <w:bCs/>
          <w:color w:val="000000"/>
          <w:spacing w:val="2"/>
          <w:sz w:val="28"/>
          <w:szCs w:val="28"/>
          <w:lang w:val="kk-KZ" w:eastAsia="ru-RU"/>
        </w:rPr>
      </w:pPr>
      <w:r>
        <w:rPr>
          <w:rFonts w:asciiTheme="majorBidi" w:eastAsia="Times New Roman" w:hAnsiTheme="majorBidi" w:cstheme="majorBidi"/>
          <w:b/>
          <w:bCs/>
          <w:color w:val="000000"/>
          <w:spacing w:val="2"/>
          <w:sz w:val="28"/>
          <w:szCs w:val="28"/>
          <w:lang w:val="kk-KZ" w:eastAsia="ru-RU"/>
        </w:rPr>
        <w:t xml:space="preserve">60300-Философия, этика және дін, </w:t>
      </w:r>
      <w:r w:rsidR="00BF1864" w:rsidRPr="00856D33">
        <w:rPr>
          <w:rFonts w:asciiTheme="majorBidi" w:eastAsia="Times New Roman" w:hAnsiTheme="majorBidi" w:cstheme="majorBidi"/>
          <w:b/>
          <w:bCs/>
          <w:color w:val="000000"/>
          <w:spacing w:val="2"/>
          <w:sz w:val="28"/>
          <w:szCs w:val="28"/>
          <w:lang w:val="kk-KZ" w:eastAsia="ru-RU"/>
        </w:rPr>
        <w:t>60304-Дінтану</w:t>
      </w:r>
      <w:r w:rsidR="00D47EC9">
        <w:rPr>
          <w:rFonts w:asciiTheme="majorBidi" w:eastAsia="Times New Roman" w:hAnsiTheme="majorBidi" w:cstheme="majorBidi"/>
          <w:b/>
          <w:bCs/>
          <w:color w:val="000000"/>
          <w:spacing w:val="2"/>
          <w:sz w:val="28"/>
          <w:szCs w:val="28"/>
          <w:lang w:val="kk-KZ" w:eastAsia="ru-RU"/>
        </w:rPr>
        <w:t xml:space="preserve"> </w:t>
      </w:r>
      <w:r w:rsidR="00B2789E">
        <w:rPr>
          <w:rFonts w:asciiTheme="majorBidi" w:eastAsia="Times New Roman" w:hAnsiTheme="majorBidi" w:cstheme="majorBidi"/>
          <w:b/>
          <w:bCs/>
          <w:color w:val="000000"/>
          <w:spacing w:val="2"/>
          <w:sz w:val="28"/>
          <w:szCs w:val="28"/>
          <w:lang w:val="kk-KZ" w:eastAsia="ru-RU"/>
        </w:rPr>
        <w:t>мамандығы</w:t>
      </w:r>
      <w:r w:rsidR="000B206C" w:rsidRPr="000B206C">
        <w:rPr>
          <w:rFonts w:asciiTheme="majorBidi" w:eastAsia="Times New Roman" w:hAnsiTheme="majorBidi" w:cstheme="majorBidi"/>
          <w:b/>
          <w:bCs/>
          <w:color w:val="000000"/>
          <w:spacing w:val="2"/>
          <w:sz w:val="28"/>
          <w:szCs w:val="28"/>
          <w:lang w:val="kk-KZ" w:eastAsia="ru-RU"/>
        </w:rPr>
        <w:t xml:space="preserve"> бойынша</w:t>
      </w:r>
    </w:p>
    <w:p w:rsidR="00D922B0" w:rsidRDefault="00BF1864" w:rsidP="00D47EC9">
      <w:pPr>
        <w:shd w:val="clear" w:color="auto" w:fill="FFFFFF"/>
        <w:spacing w:after="0" w:line="240" w:lineRule="auto"/>
        <w:jc w:val="center"/>
        <w:textAlignment w:val="baseline"/>
        <w:rPr>
          <w:rFonts w:asciiTheme="majorBidi" w:eastAsia="Times New Roman" w:hAnsiTheme="majorBidi" w:cstheme="majorBidi"/>
          <w:b/>
          <w:bCs/>
          <w:color w:val="000000"/>
          <w:spacing w:val="2"/>
          <w:sz w:val="28"/>
          <w:szCs w:val="28"/>
          <w:lang w:val="kk-KZ" w:eastAsia="ru-RU"/>
        </w:rPr>
      </w:pPr>
      <w:r w:rsidRPr="00856D33">
        <w:rPr>
          <w:rFonts w:asciiTheme="majorBidi" w:hAnsiTheme="majorBidi" w:cstheme="majorBidi"/>
          <w:b/>
          <w:bCs/>
          <w:color w:val="00000A"/>
          <w:sz w:val="28"/>
          <w:szCs w:val="28"/>
          <w:lang w:val="kk-KZ"/>
        </w:rPr>
        <w:t>қауымдастырылған профессор (доцент)</w:t>
      </w:r>
      <w:r w:rsidR="00D47EC9">
        <w:rPr>
          <w:rFonts w:asciiTheme="majorBidi" w:hAnsiTheme="majorBidi" w:cstheme="majorBidi"/>
          <w:b/>
          <w:bCs/>
          <w:color w:val="00000A"/>
          <w:sz w:val="28"/>
          <w:szCs w:val="28"/>
          <w:lang w:val="kk-KZ"/>
        </w:rPr>
        <w:t xml:space="preserve"> </w:t>
      </w:r>
      <w:r w:rsidR="000B206C" w:rsidRPr="000B206C">
        <w:rPr>
          <w:rFonts w:asciiTheme="majorBidi" w:eastAsia="Times New Roman" w:hAnsiTheme="majorBidi" w:cstheme="majorBidi"/>
          <w:b/>
          <w:bCs/>
          <w:color w:val="000000"/>
          <w:spacing w:val="2"/>
          <w:sz w:val="28"/>
          <w:szCs w:val="28"/>
          <w:lang w:val="kk-KZ" w:eastAsia="ru-RU"/>
        </w:rPr>
        <w:t>ғылыми атағын</w:t>
      </w:r>
      <w:r w:rsidR="00B2789E">
        <w:rPr>
          <w:rFonts w:asciiTheme="majorBidi" w:eastAsia="Times New Roman" w:hAnsiTheme="majorBidi" w:cstheme="majorBidi"/>
          <w:b/>
          <w:bCs/>
          <w:color w:val="000000"/>
          <w:spacing w:val="2"/>
          <w:sz w:val="28"/>
          <w:szCs w:val="28"/>
          <w:lang w:val="kk-KZ" w:eastAsia="ru-RU"/>
        </w:rPr>
        <w:t>а</w:t>
      </w:r>
      <w:r w:rsidR="000B206C" w:rsidRPr="000B206C">
        <w:rPr>
          <w:rFonts w:asciiTheme="majorBidi" w:eastAsia="Times New Roman" w:hAnsiTheme="majorBidi" w:cstheme="majorBidi"/>
          <w:b/>
          <w:bCs/>
          <w:color w:val="000000"/>
          <w:spacing w:val="2"/>
          <w:sz w:val="28"/>
          <w:szCs w:val="28"/>
          <w:lang w:val="kk-KZ" w:eastAsia="ru-RU"/>
        </w:rPr>
        <w:t xml:space="preserve"> ізденуші</w:t>
      </w:r>
      <w:r w:rsidR="00D47EC9">
        <w:rPr>
          <w:rFonts w:asciiTheme="majorBidi" w:eastAsia="Times New Roman" w:hAnsiTheme="majorBidi" w:cstheme="majorBidi"/>
          <w:b/>
          <w:bCs/>
          <w:color w:val="000000"/>
          <w:spacing w:val="2"/>
          <w:sz w:val="28"/>
          <w:szCs w:val="28"/>
          <w:lang w:val="kk-KZ" w:eastAsia="ru-RU"/>
        </w:rPr>
        <w:t xml:space="preserve"> </w:t>
      </w:r>
      <w:r w:rsidR="000B206C" w:rsidRPr="000B206C">
        <w:rPr>
          <w:rFonts w:asciiTheme="majorBidi" w:eastAsia="Times New Roman" w:hAnsiTheme="majorBidi" w:cstheme="majorBidi"/>
          <w:b/>
          <w:bCs/>
          <w:color w:val="000000"/>
          <w:spacing w:val="2"/>
          <w:sz w:val="28"/>
          <w:szCs w:val="28"/>
          <w:lang w:val="kk-KZ" w:eastAsia="ru-RU"/>
        </w:rPr>
        <w:t xml:space="preserve">туралы </w:t>
      </w:r>
    </w:p>
    <w:p w:rsidR="000B206C" w:rsidRPr="00856D33" w:rsidRDefault="00D922B0" w:rsidP="00856D33">
      <w:pPr>
        <w:shd w:val="clear" w:color="auto" w:fill="FFFFFF"/>
        <w:spacing w:after="0" w:line="240" w:lineRule="auto"/>
        <w:jc w:val="center"/>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b/>
          <w:bCs/>
          <w:color w:val="000000"/>
          <w:spacing w:val="2"/>
          <w:sz w:val="28"/>
          <w:szCs w:val="28"/>
          <w:lang w:val="kk-KZ" w:eastAsia="ru-RU"/>
        </w:rPr>
        <w:t>АНЫҚТАМА</w:t>
      </w:r>
    </w:p>
    <w:p w:rsidR="00086EEA" w:rsidRPr="000B206C" w:rsidRDefault="00086EEA"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5"/>
        <w:gridCol w:w="5230"/>
        <w:gridCol w:w="4250"/>
      </w:tblGrid>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Тегі, аты, әкесінің аты (болған жағдайда)</w:t>
            </w:r>
          </w:p>
        </w:tc>
        <w:tc>
          <w:tcPr>
            <w:tcW w:w="4250" w:type="dxa"/>
            <w:shd w:val="clear" w:color="auto" w:fill="auto"/>
            <w:tcMar>
              <w:top w:w="45" w:type="dxa"/>
              <w:left w:w="75" w:type="dxa"/>
              <w:bottom w:w="45" w:type="dxa"/>
              <w:right w:w="75" w:type="dxa"/>
            </w:tcMar>
            <w:hideMark/>
          </w:tcPr>
          <w:p w:rsidR="000B206C" w:rsidRPr="000B206C" w:rsidRDefault="00086EEA" w:rsidP="00856D33">
            <w:pPr>
              <w:spacing w:after="0" w:line="240" w:lineRule="auto"/>
              <w:jc w:val="both"/>
              <w:rPr>
                <w:rFonts w:asciiTheme="majorBidi" w:eastAsia="Times New Roman" w:hAnsiTheme="majorBidi" w:cstheme="majorBidi"/>
                <w:color w:val="000000"/>
                <w:sz w:val="28"/>
                <w:szCs w:val="28"/>
                <w:lang w:val="kk-KZ" w:eastAsia="ru-RU"/>
              </w:rPr>
            </w:pPr>
            <w:r w:rsidRPr="00856D33">
              <w:rPr>
                <w:rFonts w:asciiTheme="majorBidi" w:eastAsia="Times New Roman" w:hAnsiTheme="majorBidi" w:cstheme="majorBidi"/>
                <w:color w:val="000000"/>
                <w:sz w:val="28"/>
                <w:szCs w:val="28"/>
                <w:lang w:val="kk-KZ" w:eastAsia="ru-RU"/>
              </w:rPr>
              <w:t>Оқан</w:t>
            </w:r>
            <w:r w:rsidR="00B2789E" w:rsidRPr="00856D33">
              <w:rPr>
                <w:rFonts w:asciiTheme="majorBidi" w:eastAsia="Times New Roman" w:hAnsiTheme="majorBidi" w:cstheme="majorBidi"/>
                <w:color w:val="000000"/>
                <w:sz w:val="28"/>
                <w:szCs w:val="28"/>
                <w:lang w:val="kk-KZ" w:eastAsia="ru-RU"/>
              </w:rPr>
              <w:t xml:space="preserve"> </w:t>
            </w:r>
            <w:r w:rsidR="00B2789E" w:rsidRPr="00856D33">
              <w:rPr>
                <w:rFonts w:asciiTheme="majorBidi" w:eastAsia="Times New Roman" w:hAnsiTheme="majorBidi" w:cstheme="majorBidi"/>
                <w:color w:val="000000"/>
                <w:sz w:val="28"/>
                <w:szCs w:val="28"/>
                <w:lang w:val="kk-KZ" w:eastAsia="ru-RU"/>
              </w:rPr>
              <w:t>Самет</w:t>
            </w:r>
          </w:p>
        </w:tc>
      </w:tr>
      <w:tr w:rsidR="000B206C" w:rsidRPr="00271077"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2</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250" w:type="dxa"/>
            <w:shd w:val="clear" w:color="auto" w:fill="auto"/>
            <w:tcMar>
              <w:top w:w="45" w:type="dxa"/>
              <w:left w:w="75" w:type="dxa"/>
              <w:bottom w:w="45" w:type="dxa"/>
              <w:right w:w="75" w:type="dxa"/>
            </w:tcMar>
            <w:hideMark/>
          </w:tcPr>
          <w:p w:rsidR="000B206C" w:rsidRPr="000B206C" w:rsidRDefault="00271077" w:rsidP="00D47EC9">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6</w:t>
            </w:r>
            <w:r w:rsidRPr="00803443">
              <w:rPr>
                <w:rFonts w:asciiTheme="majorBidi" w:eastAsia="Times New Roman" w:hAnsiTheme="majorBidi" w:cstheme="majorBidi"/>
                <w:color w:val="000000"/>
                <w:sz w:val="28"/>
                <w:szCs w:val="28"/>
                <w:lang w:val="kk-KZ" w:eastAsia="ru-RU" w:bidi="ar-EG"/>
              </w:rPr>
              <w:t>D021500-</w:t>
            </w:r>
            <w:r>
              <w:rPr>
                <w:rFonts w:asciiTheme="majorBidi" w:eastAsia="Times New Roman" w:hAnsiTheme="majorBidi" w:cstheme="majorBidi"/>
                <w:color w:val="000000"/>
                <w:sz w:val="28"/>
                <w:szCs w:val="28"/>
                <w:lang w:val="kk-KZ" w:eastAsia="ru-RU" w:bidi="ar-EG"/>
              </w:rPr>
              <w:t xml:space="preserve">Исламтану </w:t>
            </w:r>
            <w:r w:rsidR="00086EEA" w:rsidRPr="00856D33">
              <w:rPr>
                <w:rFonts w:asciiTheme="majorBidi" w:eastAsia="Times New Roman" w:hAnsiTheme="majorBidi" w:cstheme="majorBidi"/>
                <w:color w:val="000000"/>
                <w:sz w:val="28"/>
                <w:szCs w:val="28"/>
                <w:lang w:val="kk-KZ" w:eastAsia="ru-RU"/>
              </w:rPr>
              <w:t xml:space="preserve">PhD доктор, </w:t>
            </w:r>
            <w:r w:rsidR="00803443">
              <w:rPr>
                <w:rFonts w:asciiTheme="majorBidi" w:eastAsia="Times New Roman" w:hAnsiTheme="majorBidi" w:cstheme="majorBidi"/>
                <w:color w:val="000000"/>
                <w:sz w:val="28"/>
                <w:szCs w:val="28"/>
                <w:lang w:val="kk-KZ" w:eastAsia="ru-RU"/>
              </w:rPr>
              <w:t xml:space="preserve">ҒД-0002092. </w:t>
            </w:r>
            <w:r w:rsidR="00D47EC9">
              <w:rPr>
                <w:rFonts w:asciiTheme="majorBidi" w:eastAsia="Times New Roman" w:hAnsiTheme="majorBidi" w:cstheme="majorBidi"/>
                <w:color w:val="000000"/>
                <w:sz w:val="28"/>
                <w:szCs w:val="28"/>
                <w:lang w:val="kk-KZ" w:eastAsia="ru-RU"/>
              </w:rPr>
              <w:t>№</w:t>
            </w:r>
            <w:r w:rsidR="00BC1A3B">
              <w:rPr>
                <w:rFonts w:asciiTheme="majorBidi" w:eastAsia="Times New Roman" w:hAnsiTheme="majorBidi" w:cstheme="majorBidi"/>
                <w:color w:val="000000"/>
                <w:sz w:val="28"/>
                <w:szCs w:val="28"/>
                <w:lang w:val="kk-KZ" w:eastAsia="ru-RU"/>
              </w:rPr>
              <w:t>27 бұйрық, 12.12.2018ж.</w:t>
            </w:r>
            <w:r>
              <w:rPr>
                <w:rFonts w:asciiTheme="majorBidi" w:eastAsia="Times New Roman" w:hAnsiTheme="majorBidi" w:cstheme="majorBidi"/>
                <w:color w:val="000000"/>
                <w:sz w:val="28"/>
                <w:szCs w:val="28"/>
                <w:lang w:val="kk-KZ" w:eastAsia="ru-RU"/>
              </w:rPr>
              <w:t xml:space="preserve"> ҚР БжҒМ БжҒСБК</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3</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Ғылыми атақ, берілген уақыты</w:t>
            </w:r>
          </w:p>
        </w:tc>
        <w:tc>
          <w:tcPr>
            <w:tcW w:w="4250" w:type="dxa"/>
            <w:shd w:val="clear" w:color="auto" w:fill="auto"/>
            <w:tcMar>
              <w:top w:w="45" w:type="dxa"/>
              <w:left w:w="75" w:type="dxa"/>
              <w:bottom w:w="45" w:type="dxa"/>
              <w:right w:w="75" w:type="dxa"/>
            </w:tcMar>
            <w:hideMark/>
          </w:tcPr>
          <w:p w:rsidR="000B206C" w:rsidRPr="000B206C" w:rsidRDefault="0020771D" w:rsidP="009C16E9">
            <w:pPr>
              <w:pStyle w:val="a3"/>
              <w:spacing w:before="0" w:beforeAutospacing="0" w:after="0" w:afterAutospacing="0"/>
              <w:jc w:val="both"/>
              <w:rPr>
                <w:rFonts w:asciiTheme="majorBidi" w:hAnsiTheme="majorBidi" w:cstheme="majorBidi"/>
                <w:sz w:val="28"/>
                <w:szCs w:val="28"/>
                <w:lang w:val="kk-KZ"/>
              </w:rPr>
            </w:pPr>
            <w:r>
              <w:rPr>
                <w:rFonts w:asciiTheme="majorBidi" w:hAnsiTheme="majorBidi" w:cstheme="majorBidi"/>
                <w:sz w:val="28"/>
                <w:szCs w:val="28"/>
                <w:lang w:val="kk-KZ"/>
              </w:rPr>
              <w:t>-</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4</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Құрметті атақ, берілген уақыты</w:t>
            </w:r>
          </w:p>
        </w:tc>
        <w:tc>
          <w:tcPr>
            <w:tcW w:w="4250" w:type="dxa"/>
            <w:shd w:val="clear" w:color="auto" w:fill="auto"/>
            <w:tcMar>
              <w:top w:w="45" w:type="dxa"/>
              <w:left w:w="75" w:type="dxa"/>
              <w:bottom w:w="45" w:type="dxa"/>
              <w:right w:w="75" w:type="dxa"/>
            </w:tcMar>
            <w:hideMark/>
          </w:tcPr>
          <w:p w:rsidR="000B206C" w:rsidRPr="000B206C" w:rsidRDefault="0020771D" w:rsidP="00856D33">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w:t>
            </w:r>
          </w:p>
        </w:tc>
      </w:tr>
      <w:tr w:rsidR="000B206C" w:rsidRPr="00665EBB"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5</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Лауазымы (лауазымға тағайындалу туралы бұйрық мерзімі және нөмірі )</w:t>
            </w:r>
          </w:p>
        </w:tc>
        <w:tc>
          <w:tcPr>
            <w:tcW w:w="4250" w:type="dxa"/>
            <w:shd w:val="clear" w:color="auto" w:fill="auto"/>
            <w:tcMar>
              <w:top w:w="45" w:type="dxa"/>
              <w:left w:w="75" w:type="dxa"/>
              <w:bottom w:w="45" w:type="dxa"/>
              <w:right w:w="75" w:type="dxa"/>
            </w:tcMar>
            <w:hideMark/>
          </w:tcPr>
          <w:p w:rsidR="005A286E" w:rsidRDefault="005A286E" w:rsidP="006D040F">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1-</w:t>
            </w:r>
            <w:r w:rsidR="0032204D">
              <w:rPr>
                <w:rFonts w:asciiTheme="majorBidi" w:eastAsia="Times New Roman" w:hAnsiTheme="majorBidi" w:cstheme="majorBidi"/>
                <w:color w:val="000000"/>
                <w:sz w:val="28"/>
                <w:szCs w:val="28"/>
                <w:lang w:val="kk-KZ" w:eastAsia="ru-RU"/>
              </w:rPr>
              <w:t xml:space="preserve">ҚР </w:t>
            </w:r>
            <w:r>
              <w:rPr>
                <w:rFonts w:asciiTheme="majorBidi" w:eastAsia="Times New Roman" w:hAnsiTheme="majorBidi" w:cstheme="majorBidi"/>
                <w:color w:val="000000"/>
                <w:sz w:val="28"/>
                <w:szCs w:val="28"/>
                <w:lang w:val="kk-KZ" w:eastAsia="ru-RU"/>
              </w:rPr>
              <w:t>Дін істері және</w:t>
            </w:r>
            <w:r w:rsidR="00526633">
              <w:rPr>
                <w:rFonts w:asciiTheme="majorBidi" w:eastAsia="Times New Roman" w:hAnsiTheme="majorBidi" w:cstheme="majorBidi"/>
                <w:color w:val="000000"/>
                <w:sz w:val="28"/>
                <w:szCs w:val="28"/>
                <w:lang w:val="kk-KZ" w:eastAsia="ru-RU"/>
              </w:rPr>
              <w:t xml:space="preserve"> азаматтық қоғам министрлігі Дін істері комитетінің дін мәселелері жөніндегі ғылыми-зерттеу</w:t>
            </w:r>
            <w:r w:rsidR="006D040F">
              <w:rPr>
                <w:rFonts w:asciiTheme="majorBidi" w:eastAsia="Times New Roman" w:hAnsiTheme="majorBidi" w:cstheme="majorBidi"/>
                <w:color w:val="000000"/>
                <w:sz w:val="28"/>
                <w:szCs w:val="28"/>
                <w:lang w:val="kk-KZ" w:eastAsia="ru-RU"/>
              </w:rPr>
              <w:t xml:space="preserve"> және талдау орталығында жетекші ғылыми қызметкер</w:t>
            </w:r>
            <w:r w:rsidR="0032204D">
              <w:rPr>
                <w:rFonts w:asciiTheme="majorBidi" w:eastAsia="Times New Roman" w:hAnsiTheme="majorBidi" w:cstheme="majorBidi"/>
                <w:color w:val="000000"/>
                <w:sz w:val="28"/>
                <w:szCs w:val="28"/>
                <w:lang w:val="kk-KZ" w:eastAsia="ru-RU"/>
              </w:rPr>
              <w:t xml:space="preserve"> </w:t>
            </w:r>
            <w:r w:rsidR="006D040F">
              <w:rPr>
                <w:rFonts w:asciiTheme="majorBidi" w:eastAsia="Times New Roman" w:hAnsiTheme="majorBidi" w:cstheme="majorBidi"/>
                <w:color w:val="000000"/>
                <w:sz w:val="28"/>
                <w:szCs w:val="28"/>
                <w:lang w:val="kk-KZ" w:eastAsia="ru-RU"/>
              </w:rPr>
              <w:t>№36 26.05.2017ж.</w:t>
            </w:r>
            <w:r>
              <w:rPr>
                <w:rFonts w:asciiTheme="majorBidi" w:eastAsia="Times New Roman" w:hAnsiTheme="majorBidi" w:cstheme="majorBidi"/>
                <w:color w:val="000000"/>
                <w:sz w:val="28"/>
                <w:szCs w:val="28"/>
                <w:lang w:val="kk-KZ" w:eastAsia="ru-RU"/>
              </w:rPr>
              <w:t xml:space="preserve"> </w:t>
            </w:r>
          </w:p>
          <w:p w:rsidR="000B206C" w:rsidRPr="000B206C" w:rsidRDefault="005A286E" w:rsidP="00856D33">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 xml:space="preserve">2-Нұр-Мүбарак университеті </w:t>
            </w:r>
            <w:r w:rsidR="00665EBB">
              <w:rPr>
                <w:rFonts w:asciiTheme="majorBidi" w:eastAsia="Times New Roman" w:hAnsiTheme="majorBidi" w:cstheme="majorBidi"/>
                <w:color w:val="000000"/>
                <w:sz w:val="28"/>
                <w:szCs w:val="28"/>
                <w:lang w:val="kk-KZ" w:eastAsia="ru-RU"/>
              </w:rPr>
              <w:t>Исламтану кафедрасының доценті</w:t>
            </w:r>
            <w:r w:rsidR="00DB78CC">
              <w:rPr>
                <w:rFonts w:asciiTheme="majorBidi" w:eastAsia="Times New Roman" w:hAnsiTheme="majorBidi" w:cstheme="majorBidi"/>
                <w:color w:val="000000"/>
                <w:sz w:val="28"/>
                <w:szCs w:val="28"/>
                <w:lang w:val="kk-KZ" w:eastAsia="ru-RU"/>
              </w:rPr>
              <w:t xml:space="preserve"> м.а.</w:t>
            </w:r>
            <w:r w:rsidR="00665EBB">
              <w:rPr>
                <w:rFonts w:asciiTheme="majorBidi" w:eastAsia="Times New Roman" w:hAnsiTheme="majorBidi" w:cstheme="majorBidi"/>
                <w:color w:val="000000"/>
                <w:sz w:val="28"/>
                <w:szCs w:val="28"/>
                <w:lang w:val="kk-KZ" w:eastAsia="ru-RU"/>
              </w:rPr>
              <w:t xml:space="preserve"> </w:t>
            </w:r>
            <w:r w:rsidR="00DB78CC" w:rsidRPr="009C16E9">
              <w:rPr>
                <w:rFonts w:asciiTheme="majorBidi" w:hAnsiTheme="majorBidi" w:cstheme="majorBidi"/>
                <w:sz w:val="28"/>
                <w:szCs w:val="28"/>
                <w:lang w:val="kk-KZ"/>
              </w:rPr>
              <w:t>№019қ 01.09.2020</w:t>
            </w:r>
            <w:r w:rsidR="00DB78CC">
              <w:rPr>
                <w:rFonts w:asciiTheme="majorBidi" w:hAnsiTheme="majorBidi" w:cstheme="majorBidi"/>
                <w:sz w:val="28"/>
                <w:szCs w:val="28"/>
                <w:lang w:val="kk-KZ"/>
              </w:rPr>
              <w:t>ж.</w:t>
            </w:r>
          </w:p>
        </w:tc>
      </w:tr>
      <w:tr w:rsidR="000B206C" w:rsidRPr="00B2789E"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6</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Ғылыми, ғылыми-педагогикалық жұмыс өтілі</w:t>
            </w:r>
          </w:p>
        </w:tc>
        <w:tc>
          <w:tcPr>
            <w:tcW w:w="4250" w:type="dxa"/>
            <w:shd w:val="clear" w:color="auto" w:fill="auto"/>
            <w:tcMar>
              <w:top w:w="45" w:type="dxa"/>
              <w:left w:w="75" w:type="dxa"/>
              <w:bottom w:w="45" w:type="dxa"/>
              <w:right w:w="75" w:type="dxa"/>
            </w:tcMar>
            <w:hideMark/>
          </w:tcPr>
          <w:p w:rsidR="000B206C" w:rsidRPr="000B206C" w:rsidRDefault="000B206C" w:rsidP="00813ED6">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Барлығы</w:t>
            </w:r>
            <w:r w:rsidR="0020771D">
              <w:rPr>
                <w:rFonts w:asciiTheme="majorBidi" w:eastAsia="Times New Roman" w:hAnsiTheme="majorBidi" w:cstheme="majorBidi"/>
                <w:color w:val="000000"/>
                <w:spacing w:val="2"/>
                <w:sz w:val="28"/>
                <w:szCs w:val="28"/>
                <w:lang w:val="kk-KZ" w:eastAsia="ru-RU"/>
              </w:rPr>
              <w:t xml:space="preserve"> 10 </w:t>
            </w:r>
            <w:r w:rsidR="00813ED6">
              <w:rPr>
                <w:rFonts w:asciiTheme="majorBidi" w:eastAsia="Times New Roman" w:hAnsiTheme="majorBidi" w:cstheme="majorBidi"/>
                <w:color w:val="000000"/>
                <w:spacing w:val="2"/>
                <w:sz w:val="28"/>
                <w:szCs w:val="28"/>
                <w:lang w:val="kk-KZ" w:eastAsia="ru-RU"/>
              </w:rPr>
              <w:t>жыл,</w:t>
            </w:r>
            <w:r w:rsidR="00813ED6">
              <w:rPr>
                <w:rFonts w:asciiTheme="majorBidi" w:eastAsia="Times New Roman" w:hAnsiTheme="majorBidi" w:cstheme="majorBidi"/>
                <w:color w:val="000000"/>
                <w:spacing w:val="2"/>
                <w:sz w:val="28"/>
                <w:szCs w:val="28"/>
                <w:lang w:val="kk-KZ" w:eastAsia="ru-RU"/>
              </w:rPr>
              <w:br/>
              <w:t>оның ішінде лауазымда _-</w:t>
            </w:r>
            <w:r w:rsidRPr="000B206C">
              <w:rPr>
                <w:rFonts w:asciiTheme="majorBidi" w:eastAsia="Times New Roman" w:hAnsiTheme="majorBidi" w:cstheme="majorBidi"/>
                <w:color w:val="000000"/>
                <w:spacing w:val="2"/>
                <w:sz w:val="28"/>
                <w:szCs w:val="28"/>
                <w:lang w:val="kk-KZ" w:eastAsia="ru-RU"/>
              </w:rPr>
              <w:t>_ жыл</w:t>
            </w:r>
          </w:p>
        </w:tc>
      </w:tr>
      <w:tr w:rsidR="000B206C" w:rsidRPr="00B2789E"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7</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250" w:type="dxa"/>
            <w:shd w:val="clear" w:color="auto" w:fill="auto"/>
            <w:tcMar>
              <w:top w:w="45" w:type="dxa"/>
              <w:left w:w="75" w:type="dxa"/>
              <w:bottom w:w="45" w:type="dxa"/>
              <w:right w:w="75" w:type="dxa"/>
            </w:tcMar>
            <w:hideMark/>
          </w:tcPr>
          <w:p w:rsidR="000B206C" w:rsidRPr="000B206C" w:rsidRDefault="000B206C" w:rsidP="001963A9">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Барлығы __</w:t>
            </w:r>
            <w:r w:rsidR="005738DD">
              <w:rPr>
                <w:rFonts w:asciiTheme="majorBidi" w:eastAsia="Times New Roman" w:hAnsiTheme="majorBidi" w:cstheme="majorBidi"/>
                <w:color w:val="000000"/>
                <w:spacing w:val="2"/>
                <w:sz w:val="28"/>
                <w:szCs w:val="28"/>
                <w:lang w:val="kk-KZ" w:eastAsia="ru-RU"/>
              </w:rPr>
              <w:t>2</w:t>
            </w:r>
            <w:r w:rsidR="001963A9">
              <w:rPr>
                <w:rFonts w:asciiTheme="majorBidi" w:eastAsia="Times New Roman" w:hAnsiTheme="majorBidi" w:cstheme="majorBidi"/>
                <w:color w:val="000000"/>
                <w:spacing w:val="2"/>
                <w:sz w:val="28"/>
                <w:szCs w:val="28"/>
                <w:lang w:val="kk-KZ" w:eastAsia="ru-RU"/>
              </w:rPr>
              <w:t>4</w:t>
            </w:r>
            <w:r w:rsidRPr="000B206C">
              <w:rPr>
                <w:rFonts w:asciiTheme="majorBidi" w:eastAsia="Times New Roman" w:hAnsiTheme="majorBidi" w:cstheme="majorBidi"/>
                <w:color w:val="000000"/>
                <w:spacing w:val="2"/>
                <w:sz w:val="28"/>
                <w:szCs w:val="28"/>
                <w:lang w:val="kk-KZ" w:eastAsia="ru-RU"/>
              </w:rPr>
              <w:t>__,</w:t>
            </w:r>
            <w:r w:rsidRPr="000B206C">
              <w:rPr>
                <w:rFonts w:asciiTheme="majorBidi" w:eastAsia="Times New Roman" w:hAnsiTheme="majorBidi" w:cstheme="majorBidi"/>
                <w:color w:val="000000"/>
                <w:spacing w:val="2"/>
                <w:sz w:val="28"/>
                <w:szCs w:val="28"/>
                <w:lang w:val="kk-KZ" w:eastAsia="ru-RU"/>
              </w:rPr>
              <w:br/>
              <w:t>уәкілетті орган ұсынатын басылымдарда_</w:t>
            </w:r>
            <w:r w:rsidR="008A2FAB" w:rsidRPr="00856D33">
              <w:rPr>
                <w:rFonts w:asciiTheme="majorBidi" w:eastAsia="Times New Roman" w:hAnsiTheme="majorBidi" w:cstheme="majorBidi"/>
                <w:color w:val="000000"/>
                <w:spacing w:val="2"/>
                <w:sz w:val="28"/>
                <w:szCs w:val="28"/>
                <w:lang w:val="kk-KZ" w:eastAsia="ru-RU"/>
              </w:rPr>
              <w:t>10</w:t>
            </w:r>
            <w:r w:rsidRPr="000B206C">
              <w:rPr>
                <w:rFonts w:asciiTheme="majorBidi" w:eastAsia="Times New Roman" w:hAnsiTheme="majorBidi" w:cstheme="majorBidi"/>
                <w:color w:val="000000"/>
                <w:spacing w:val="2"/>
                <w:sz w:val="28"/>
                <w:szCs w:val="28"/>
                <w:lang w:val="kk-KZ" w:eastAsia="ru-RU"/>
              </w:rPr>
              <w:t>_,</w:t>
            </w:r>
            <w:r w:rsidRPr="000B206C">
              <w:rPr>
                <w:rFonts w:asciiTheme="majorBidi" w:eastAsia="Times New Roman" w:hAnsiTheme="majorBidi" w:cstheme="majorBidi"/>
                <w:color w:val="000000"/>
                <w:spacing w:val="2"/>
                <w:sz w:val="28"/>
                <w:szCs w:val="28"/>
                <w:lang w:val="kk-KZ" w:eastAsia="ru-RU"/>
              </w:rPr>
              <w:br/>
              <w:t>Clarivate Analytics (Кларивэйт Аналитикс) (Web of Science Core Collection, Clarivate Analytics (Вэб оф Сайнс Кор Коллекшн, Кларивэйт Аналитикс)) ко</w:t>
            </w:r>
            <w:r w:rsidR="00DA2B86">
              <w:rPr>
                <w:rFonts w:asciiTheme="majorBidi" w:eastAsia="Times New Roman" w:hAnsiTheme="majorBidi" w:cstheme="majorBidi"/>
                <w:color w:val="000000"/>
                <w:spacing w:val="2"/>
                <w:sz w:val="28"/>
                <w:szCs w:val="28"/>
                <w:lang w:val="kk-KZ" w:eastAsia="ru-RU"/>
              </w:rPr>
              <w:t>мпаниясының ақпараттық базасына</w:t>
            </w:r>
            <w:r w:rsidRPr="000B206C">
              <w:rPr>
                <w:rFonts w:asciiTheme="majorBidi" w:eastAsia="Times New Roman" w:hAnsiTheme="majorBidi" w:cstheme="majorBidi"/>
                <w:color w:val="000000"/>
                <w:spacing w:val="2"/>
                <w:sz w:val="28"/>
                <w:szCs w:val="28"/>
                <w:lang w:val="kk-KZ" w:eastAsia="ru-RU"/>
              </w:rPr>
              <w:t>_</w:t>
            </w:r>
            <w:r w:rsidR="00DA2B86">
              <w:rPr>
                <w:rFonts w:asciiTheme="majorBidi" w:eastAsia="Times New Roman" w:hAnsiTheme="majorBidi" w:cstheme="majorBidi"/>
                <w:color w:val="000000"/>
                <w:spacing w:val="2"/>
                <w:sz w:val="28"/>
                <w:szCs w:val="28"/>
                <w:lang w:val="kk-KZ" w:eastAsia="ru-RU"/>
              </w:rPr>
              <w:t>-</w:t>
            </w:r>
            <w:r w:rsidRPr="000B206C">
              <w:rPr>
                <w:rFonts w:asciiTheme="majorBidi" w:eastAsia="Times New Roman" w:hAnsiTheme="majorBidi" w:cstheme="majorBidi"/>
                <w:color w:val="000000"/>
                <w:spacing w:val="2"/>
                <w:sz w:val="28"/>
                <w:szCs w:val="28"/>
                <w:lang w:val="kk-KZ" w:eastAsia="ru-RU"/>
              </w:rPr>
              <w:t>_,</w:t>
            </w:r>
            <w:r w:rsidRPr="000B206C">
              <w:rPr>
                <w:rFonts w:asciiTheme="majorBidi" w:eastAsia="Times New Roman" w:hAnsiTheme="majorBidi" w:cstheme="majorBidi"/>
                <w:color w:val="000000"/>
                <w:spacing w:val="2"/>
                <w:sz w:val="28"/>
                <w:szCs w:val="28"/>
                <w:lang w:val="kk-KZ" w:eastAsia="ru-RU"/>
              </w:rPr>
              <w:br/>
            </w:r>
            <w:r w:rsidRPr="000B206C">
              <w:rPr>
                <w:rFonts w:asciiTheme="majorBidi" w:eastAsia="Times New Roman" w:hAnsiTheme="majorBidi" w:cstheme="majorBidi"/>
                <w:color w:val="000000"/>
                <w:spacing w:val="2"/>
                <w:sz w:val="28"/>
                <w:szCs w:val="28"/>
                <w:lang w:val="kk-KZ" w:eastAsia="ru-RU"/>
              </w:rPr>
              <w:lastRenderedPageBreak/>
              <w:t>Scopus (Скопус) не JSTOR (ДЖЕЙСТОР) базалардағы ғылыми журналдарда_</w:t>
            </w:r>
            <w:r w:rsidR="008A2FAB" w:rsidRPr="00856D33">
              <w:rPr>
                <w:rFonts w:asciiTheme="majorBidi" w:eastAsia="Times New Roman" w:hAnsiTheme="majorBidi" w:cstheme="majorBidi"/>
                <w:color w:val="000000"/>
                <w:spacing w:val="2"/>
                <w:sz w:val="28"/>
                <w:szCs w:val="28"/>
                <w:lang w:val="kk-KZ" w:eastAsia="ru-RU"/>
              </w:rPr>
              <w:t>2</w:t>
            </w:r>
            <w:r w:rsidR="00DF2E04" w:rsidRPr="00856D33">
              <w:rPr>
                <w:rFonts w:asciiTheme="majorBidi" w:eastAsia="Times New Roman" w:hAnsiTheme="majorBidi" w:cstheme="majorBidi"/>
                <w:color w:val="000000"/>
                <w:spacing w:val="2"/>
                <w:sz w:val="28"/>
                <w:szCs w:val="28"/>
                <w:lang w:val="kk-KZ" w:eastAsia="ru-RU"/>
              </w:rPr>
              <w:t>_,</w:t>
            </w:r>
            <w:r w:rsidR="00DF2E04" w:rsidRPr="00856D33">
              <w:rPr>
                <w:rFonts w:asciiTheme="majorBidi" w:eastAsia="Times New Roman" w:hAnsiTheme="majorBidi" w:cstheme="majorBidi"/>
                <w:color w:val="000000"/>
                <w:spacing w:val="2"/>
                <w:sz w:val="28"/>
                <w:szCs w:val="28"/>
                <w:lang w:val="kk-KZ" w:eastAsia="ru-RU"/>
              </w:rPr>
              <w:br/>
              <w:t>шығармашылық</w:t>
            </w:r>
            <w:r w:rsidR="00DA2B86">
              <w:rPr>
                <w:rFonts w:asciiTheme="majorBidi" w:eastAsia="Times New Roman" w:hAnsiTheme="majorBidi" w:cstheme="majorBidi"/>
                <w:color w:val="000000"/>
                <w:spacing w:val="2"/>
                <w:sz w:val="28"/>
                <w:szCs w:val="28"/>
                <w:lang w:val="kk-KZ" w:eastAsia="ru-RU"/>
              </w:rPr>
              <w:t xml:space="preserve"> </w:t>
            </w:r>
            <w:r w:rsidRPr="000B206C">
              <w:rPr>
                <w:rFonts w:asciiTheme="majorBidi" w:eastAsia="Times New Roman" w:hAnsiTheme="majorBidi" w:cstheme="majorBidi"/>
                <w:color w:val="000000"/>
                <w:spacing w:val="2"/>
                <w:sz w:val="28"/>
                <w:szCs w:val="28"/>
                <w:lang w:val="kk-KZ" w:eastAsia="ru-RU"/>
              </w:rPr>
              <w:t>еңбектер__</w:t>
            </w:r>
            <w:r w:rsidR="005738DD">
              <w:rPr>
                <w:rFonts w:asciiTheme="majorBidi" w:eastAsia="Times New Roman" w:hAnsiTheme="majorBidi" w:cstheme="majorBidi"/>
                <w:color w:val="000000"/>
                <w:spacing w:val="2"/>
                <w:sz w:val="28"/>
                <w:szCs w:val="28"/>
                <w:lang w:val="kk-KZ" w:eastAsia="ru-RU"/>
              </w:rPr>
              <w:t>1</w:t>
            </w:r>
            <w:r w:rsidR="001963A9">
              <w:rPr>
                <w:rFonts w:asciiTheme="majorBidi" w:eastAsia="Times New Roman" w:hAnsiTheme="majorBidi" w:cstheme="majorBidi"/>
                <w:color w:val="000000"/>
                <w:spacing w:val="2"/>
                <w:sz w:val="28"/>
                <w:szCs w:val="28"/>
                <w:lang w:val="kk-KZ" w:eastAsia="ru-RU"/>
              </w:rPr>
              <w:t>2</w:t>
            </w:r>
            <w:r w:rsidR="00EC1082" w:rsidRPr="00856D33">
              <w:rPr>
                <w:rFonts w:asciiTheme="majorBidi" w:eastAsia="Times New Roman" w:hAnsiTheme="majorBidi" w:cstheme="majorBidi"/>
                <w:color w:val="000000"/>
                <w:spacing w:val="2"/>
                <w:sz w:val="28"/>
                <w:szCs w:val="28"/>
                <w:lang w:val="kk-KZ" w:eastAsia="ru-RU"/>
              </w:rPr>
              <w:t>.</w:t>
            </w:r>
            <w:r w:rsidRPr="000B206C">
              <w:rPr>
                <w:rFonts w:asciiTheme="majorBidi" w:eastAsia="Times New Roman" w:hAnsiTheme="majorBidi" w:cstheme="majorBidi"/>
                <w:color w:val="000000"/>
                <w:spacing w:val="2"/>
                <w:sz w:val="28"/>
                <w:szCs w:val="28"/>
                <w:lang w:val="kk-KZ" w:eastAsia="ru-RU"/>
              </w:rPr>
              <w:t>_</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lastRenderedPageBreak/>
              <w:t>8</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Соңғы 5 жылда басылған монографиялар, оқулықтар, жеке жазылған оқу (оқу-әдістемелік) құралдар саны</w:t>
            </w:r>
          </w:p>
        </w:tc>
        <w:tc>
          <w:tcPr>
            <w:tcW w:w="4250" w:type="dxa"/>
            <w:shd w:val="clear" w:color="auto" w:fill="auto"/>
            <w:tcMar>
              <w:top w:w="45" w:type="dxa"/>
              <w:left w:w="75" w:type="dxa"/>
              <w:bottom w:w="45" w:type="dxa"/>
              <w:right w:w="75" w:type="dxa"/>
            </w:tcMar>
            <w:hideMark/>
          </w:tcPr>
          <w:p w:rsidR="000B206C" w:rsidRPr="000B206C" w:rsidRDefault="009A01C5" w:rsidP="003E7F0F">
            <w:pPr>
              <w:spacing w:after="0" w:line="240" w:lineRule="auto"/>
              <w:jc w:val="both"/>
              <w:rPr>
                <w:rFonts w:asciiTheme="majorBidi" w:eastAsia="Times New Roman" w:hAnsiTheme="majorBidi" w:cstheme="majorBidi"/>
                <w:color w:val="000000"/>
                <w:sz w:val="28"/>
                <w:szCs w:val="28"/>
                <w:lang w:val="kk-KZ" w:eastAsia="ru-RU"/>
              </w:rPr>
            </w:pPr>
            <w:r>
              <w:rPr>
                <w:rFonts w:asciiTheme="majorBidi" w:eastAsia="Times New Roman" w:hAnsiTheme="majorBidi" w:cstheme="majorBidi"/>
                <w:color w:val="000000"/>
                <w:sz w:val="28"/>
                <w:szCs w:val="28"/>
                <w:lang w:val="kk-KZ" w:eastAsia="ru-RU"/>
              </w:rPr>
              <w:t>3</w:t>
            </w:r>
            <w:r w:rsidR="00EC1082" w:rsidRPr="00856D33">
              <w:rPr>
                <w:rFonts w:asciiTheme="majorBidi" w:eastAsia="Times New Roman" w:hAnsiTheme="majorBidi" w:cstheme="majorBidi"/>
                <w:color w:val="000000"/>
                <w:sz w:val="28"/>
                <w:szCs w:val="28"/>
                <w:lang w:val="kk-KZ" w:eastAsia="ru-RU"/>
              </w:rPr>
              <w:t xml:space="preserve"> монография</w:t>
            </w:r>
            <w:r w:rsidR="003E7F0F">
              <w:rPr>
                <w:rFonts w:asciiTheme="majorBidi" w:eastAsia="Times New Roman" w:hAnsiTheme="majorBidi" w:cstheme="majorBidi"/>
                <w:color w:val="000000"/>
                <w:sz w:val="28"/>
                <w:szCs w:val="28"/>
                <w:lang w:val="kk-KZ" w:eastAsia="ru-RU"/>
              </w:rPr>
              <w:t xml:space="preserve"> </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9</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250" w:type="dxa"/>
            <w:shd w:val="clear" w:color="auto" w:fill="auto"/>
            <w:tcMar>
              <w:top w:w="45" w:type="dxa"/>
              <w:left w:w="75" w:type="dxa"/>
              <w:bottom w:w="45" w:type="dxa"/>
              <w:right w:w="75" w:type="dxa"/>
            </w:tcMar>
            <w:hideMark/>
          </w:tcPr>
          <w:p w:rsidR="000B206C" w:rsidRPr="000B206C" w:rsidRDefault="00BF03AD" w:rsidP="00DA2B86">
            <w:pPr>
              <w:spacing w:after="0" w:line="240" w:lineRule="auto"/>
              <w:jc w:val="center"/>
              <w:rPr>
                <w:rFonts w:asciiTheme="majorBidi" w:eastAsia="Times New Roman" w:hAnsiTheme="majorBidi" w:cstheme="majorBidi"/>
                <w:color w:val="000000"/>
                <w:sz w:val="28"/>
                <w:szCs w:val="28"/>
                <w:lang w:val="kk-KZ" w:eastAsia="ru-RU"/>
              </w:rPr>
            </w:pPr>
            <w:r w:rsidRPr="00856D33">
              <w:rPr>
                <w:rFonts w:asciiTheme="majorBidi" w:eastAsia="Times New Roman" w:hAnsiTheme="majorBidi" w:cstheme="majorBidi"/>
                <w:color w:val="000000"/>
                <w:sz w:val="28"/>
                <w:szCs w:val="28"/>
                <w:lang w:val="kk-KZ" w:eastAsia="ru-RU"/>
              </w:rPr>
              <w:t>-</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10</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250" w:type="dxa"/>
            <w:shd w:val="clear" w:color="auto" w:fill="auto"/>
            <w:tcMar>
              <w:top w:w="45" w:type="dxa"/>
              <w:left w:w="75" w:type="dxa"/>
              <w:bottom w:w="45" w:type="dxa"/>
              <w:right w:w="75" w:type="dxa"/>
            </w:tcMar>
            <w:hideMark/>
          </w:tcPr>
          <w:p w:rsidR="000B206C" w:rsidRPr="000B206C" w:rsidRDefault="00BF03AD" w:rsidP="00DA2B86">
            <w:pPr>
              <w:spacing w:after="0" w:line="240" w:lineRule="auto"/>
              <w:jc w:val="center"/>
              <w:rPr>
                <w:rFonts w:asciiTheme="majorBidi" w:eastAsia="Times New Roman" w:hAnsiTheme="majorBidi" w:cstheme="majorBidi"/>
                <w:color w:val="000000"/>
                <w:sz w:val="28"/>
                <w:szCs w:val="28"/>
                <w:lang w:val="kk-KZ" w:eastAsia="ru-RU"/>
              </w:rPr>
            </w:pPr>
            <w:r w:rsidRPr="00856D33">
              <w:rPr>
                <w:rFonts w:asciiTheme="majorBidi" w:eastAsia="Times New Roman" w:hAnsiTheme="majorBidi" w:cstheme="majorBidi"/>
                <w:color w:val="000000"/>
                <w:sz w:val="28"/>
                <w:szCs w:val="28"/>
                <w:lang w:val="kk-KZ" w:eastAsia="ru-RU"/>
              </w:rPr>
              <w:t>-</w:t>
            </w:r>
          </w:p>
        </w:tc>
      </w:tr>
      <w:tr w:rsidR="000B206C" w:rsidRPr="000B206C"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11</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250" w:type="dxa"/>
            <w:shd w:val="clear" w:color="auto" w:fill="auto"/>
            <w:tcMar>
              <w:top w:w="45" w:type="dxa"/>
              <w:left w:w="75" w:type="dxa"/>
              <w:bottom w:w="45" w:type="dxa"/>
              <w:right w:w="75" w:type="dxa"/>
            </w:tcMar>
            <w:hideMark/>
          </w:tcPr>
          <w:p w:rsidR="000B206C" w:rsidRPr="000B206C" w:rsidRDefault="00BF03AD" w:rsidP="00DA2B86">
            <w:pPr>
              <w:spacing w:after="0" w:line="240" w:lineRule="auto"/>
              <w:jc w:val="center"/>
              <w:rPr>
                <w:rFonts w:asciiTheme="majorBidi" w:eastAsia="Times New Roman" w:hAnsiTheme="majorBidi" w:cstheme="majorBidi"/>
                <w:color w:val="000000"/>
                <w:sz w:val="28"/>
                <w:szCs w:val="28"/>
                <w:lang w:val="kk-KZ" w:eastAsia="ru-RU"/>
              </w:rPr>
            </w:pPr>
            <w:r w:rsidRPr="00856D33">
              <w:rPr>
                <w:rFonts w:asciiTheme="majorBidi" w:eastAsia="Times New Roman" w:hAnsiTheme="majorBidi" w:cstheme="majorBidi"/>
                <w:color w:val="000000"/>
                <w:sz w:val="28"/>
                <w:szCs w:val="28"/>
                <w:lang w:val="kk-KZ" w:eastAsia="ru-RU"/>
              </w:rPr>
              <w:t>-</w:t>
            </w:r>
          </w:p>
        </w:tc>
      </w:tr>
      <w:tr w:rsidR="000B206C" w:rsidRPr="00B2789E" w:rsidTr="00DA2B86">
        <w:tc>
          <w:tcPr>
            <w:tcW w:w="0" w:type="auto"/>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12</w:t>
            </w:r>
          </w:p>
        </w:tc>
        <w:tc>
          <w:tcPr>
            <w:tcW w:w="5230" w:type="dxa"/>
            <w:shd w:val="clear" w:color="auto" w:fill="auto"/>
            <w:tcMar>
              <w:top w:w="45" w:type="dxa"/>
              <w:left w:w="75" w:type="dxa"/>
              <w:bottom w:w="45" w:type="dxa"/>
              <w:right w:w="75" w:type="dxa"/>
            </w:tcMar>
            <w:hideMark/>
          </w:tcPr>
          <w:p w:rsidR="000B206C" w:rsidRPr="000B206C" w:rsidRDefault="000B206C" w:rsidP="00856D33">
            <w:pPr>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Қосымша ақпарат</w:t>
            </w:r>
          </w:p>
        </w:tc>
        <w:tc>
          <w:tcPr>
            <w:tcW w:w="4250" w:type="dxa"/>
            <w:shd w:val="clear" w:color="auto" w:fill="auto"/>
            <w:tcMar>
              <w:top w:w="45" w:type="dxa"/>
              <w:left w:w="75" w:type="dxa"/>
              <w:bottom w:w="45" w:type="dxa"/>
              <w:right w:w="75" w:type="dxa"/>
            </w:tcMar>
            <w:hideMark/>
          </w:tcPr>
          <w:p w:rsidR="00C75CCD" w:rsidRDefault="00BF7EE5" w:rsidP="007470D1">
            <w:pPr>
              <w:spacing w:after="0" w:line="240" w:lineRule="auto"/>
              <w:jc w:val="both"/>
              <w:rPr>
                <w:rFonts w:asciiTheme="majorBidi" w:hAnsiTheme="majorBidi" w:cstheme="majorBidi"/>
                <w:color w:val="000000"/>
                <w:sz w:val="28"/>
                <w:szCs w:val="28"/>
                <w:lang w:val="kk-KZ"/>
              </w:rPr>
            </w:pPr>
            <w:r>
              <w:rPr>
                <w:rFonts w:asciiTheme="majorBidi" w:hAnsiTheme="majorBidi" w:cstheme="majorBidi"/>
                <w:color w:val="000000"/>
                <w:sz w:val="28"/>
                <w:szCs w:val="28"/>
                <w:lang w:val="kk-KZ"/>
              </w:rPr>
              <w:t>1-</w:t>
            </w:r>
            <w:r w:rsidR="007470D1" w:rsidRPr="00BF7EE5">
              <w:rPr>
                <w:rFonts w:asciiTheme="majorBidi" w:hAnsiTheme="majorBidi" w:cstheme="majorBidi"/>
                <w:sz w:val="28"/>
                <w:szCs w:val="28"/>
                <w:lang w:val="kk-KZ"/>
              </w:rPr>
              <w:t>ҚР Ғылым және жоғары білім министрлігінің Ғылым комитеті қаржыландыр</w:t>
            </w:r>
            <w:r w:rsidR="007470D1">
              <w:rPr>
                <w:rFonts w:asciiTheme="majorBidi" w:hAnsiTheme="majorBidi" w:cstheme="majorBidi"/>
                <w:sz w:val="28"/>
                <w:szCs w:val="28"/>
                <w:lang w:val="kk-KZ"/>
              </w:rPr>
              <w:t>ған «Қазақстандағы діни бірегейліктің инклюзивтілігі мен эксклюзивтілігі мәселелері» атты ғылыми жобасына қатысушы 2018-2020жж.</w:t>
            </w:r>
          </w:p>
          <w:p w:rsidR="005B0339" w:rsidRDefault="005B0339" w:rsidP="003012C2">
            <w:pPr>
              <w:spacing w:after="0" w:line="240" w:lineRule="auto"/>
              <w:jc w:val="both"/>
              <w:rPr>
                <w:rFonts w:asciiTheme="majorBidi" w:hAnsiTheme="majorBidi" w:cstheme="majorBidi"/>
                <w:color w:val="000000"/>
                <w:sz w:val="28"/>
                <w:szCs w:val="28"/>
                <w:lang w:val="kk-KZ"/>
              </w:rPr>
            </w:pPr>
            <w:r>
              <w:rPr>
                <w:rFonts w:asciiTheme="majorBidi" w:hAnsiTheme="majorBidi" w:cstheme="majorBidi"/>
                <w:color w:val="000000"/>
                <w:sz w:val="28"/>
                <w:szCs w:val="28"/>
                <w:lang w:val="kk-KZ"/>
              </w:rPr>
              <w:t>2-</w:t>
            </w:r>
            <w:r w:rsidR="008A562B">
              <w:rPr>
                <w:rFonts w:asciiTheme="majorBidi" w:hAnsiTheme="majorBidi" w:cstheme="majorBidi"/>
                <w:color w:val="000000"/>
                <w:sz w:val="28"/>
                <w:szCs w:val="28"/>
                <w:lang w:val="kk-KZ"/>
              </w:rPr>
              <w:t xml:space="preserve">ҚР Қоғамдық даму министрлігі «Азаматтық бастамаларды қолдау орталығы» КЕАҚ </w:t>
            </w:r>
            <w:r w:rsidR="004F4080">
              <w:rPr>
                <w:rFonts w:asciiTheme="majorBidi" w:hAnsiTheme="majorBidi" w:cstheme="majorBidi"/>
                <w:color w:val="000000"/>
                <w:sz w:val="28"/>
                <w:szCs w:val="28"/>
                <w:lang w:val="kk-KZ"/>
              </w:rPr>
              <w:t xml:space="preserve">«Қазақстандық исламтану мектебінің дамытуға қатысты зерттеу жұмыстарын жүргізу» атты </w:t>
            </w:r>
            <w:r w:rsidR="008A562B">
              <w:rPr>
                <w:rFonts w:asciiTheme="majorBidi" w:hAnsiTheme="majorBidi" w:cstheme="majorBidi"/>
                <w:color w:val="000000"/>
                <w:sz w:val="28"/>
                <w:szCs w:val="28"/>
                <w:lang w:val="kk-KZ"/>
              </w:rPr>
              <w:t>ғылыми</w:t>
            </w:r>
            <w:r w:rsidR="004F4080">
              <w:rPr>
                <w:rFonts w:asciiTheme="majorBidi" w:hAnsiTheme="majorBidi" w:cstheme="majorBidi"/>
                <w:color w:val="000000"/>
                <w:sz w:val="28"/>
                <w:szCs w:val="28"/>
                <w:lang w:val="kk-KZ"/>
              </w:rPr>
              <w:t xml:space="preserve"> жобасына қатысушы 2018ж.</w:t>
            </w:r>
          </w:p>
          <w:p w:rsidR="000B206C" w:rsidRDefault="004F4080" w:rsidP="00BF7EE5">
            <w:pPr>
              <w:spacing w:after="0" w:line="240" w:lineRule="auto"/>
              <w:jc w:val="both"/>
              <w:rPr>
                <w:rFonts w:asciiTheme="majorBidi" w:hAnsiTheme="majorBidi" w:cstheme="majorBidi"/>
                <w:sz w:val="28"/>
                <w:szCs w:val="28"/>
                <w:lang w:val="kk-KZ"/>
              </w:rPr>
            </w:pPr>
            <w:r>
              <w:rPr>
                <w:rFonts w:asciiTheme="majorBidi" w:hAnsiTheme="majorBidi" w:cstheme="majorBidi"/>
                <w:color w:val="000000"/>
                <w:sz w:val="28"/>
                <w:szCs w:val="28"/>
                <w:lang w:val="kk-KZ"/>
              </w:rPr>
              <w:t>3</w:t>
            </w:r>
            <w:r w:rsidR="00C75CCD">
              <w:rPr>
                <w:rFonts w:asciiTheme="majorBidi" w:hAnsiTheme="majorBidi" w:cstheme="majorBidi"/>
                <w:color w:val="000000"/>
                <w:sz w:val="28"/>
                <w:szCs w:val="28"/>
                <w:lang w:val="kk-KZ"/>
              </w:rPr>
              <w:t>-</w:t>
            </w:r>
            <w:r w:rsidR="00DF2477" w:rsidRPr="00856D33">
              <w:rPr>
                <w:rFonts w:asciiTheme="majorBidi" w:hAnsiTheme="majorBidi" w:cstheme="majorBidi"/>
                <w:color w:val="000000"/>
                <w:sz w:val="28"/>
                <w:szCs w:val="28"/>
                <w:lang w:val="kk-KZ"/>
              </w:rPr>
              <w:t>Нұр-Мүбарак университетін</w:t>
            </w:r>
            <w:r w:rsidR="00ED516D">
              <w:rPr>
                <w:rFonts w:asciiTheme="majorBidi" w:hAnsiTheme="majorBidi" w:cstheme="majorBidi"/>
                <w:color w:val="000000"/>
                <w:sz w:val="28"/>
                <w:szCs w:val="28"/>
                <w:lang w:val="kk-KZ"/>
              </w:rPr>
              <w:t>ің ішкі ғылыми жобасы:</w:t>
            </w:r>
            <w:r w:rsidR="00DF2477" w:rsidRPr="00856D33">
              <w:rPr>
                <w:rFonts w:asciiTheme="majorBidi" w:hAnsiTheme="majorBidi" w:cstheme="majorBidi"/>
                <w:color w:val="000000"/>
                <w:sz w:val="28"/>
                <w:szCs w:val="28"/>
                <w:lang w:val="kk-KZ"/>
              </w:rPr>
              <w:t xml:space="preserve"> «</w:t>
            </w:r>
            <w:r w:rsidR="00ED516D">
              <w:rPr>
                <w:rFonts w:asciiTheme="majorBidi" w:hAnsiTheme="majorBidi" w:cstheme="majorBidi"/>
                <w:color w:val="000000"/>
                <w:sz w:val="28"/>
                <w:szCs w:val="28"/>
                <w:lang w:val="kk-KZ"/>
              </w:rPr>
              <w:t xml:space="preserve">Деобанд мектебінің діни концепциясы </w:t>
            </w:r>
            <w:r w:rsidR="00ED516D">
              <w:rPr>
                <w:rFonts w:asciiTheme="majorBidi" w:hAnsiTheme="majorBidi" w:cstheme="majorBidi"/>
                <w:color w:val="000000"/>
                <w:sz w:val="28"/>
                <w:szCs w:val="28"/>
                <w:lang w:val="kk-KZ"/>
              </w:rPr>
              <w:lastRenderedPageBreak/>
              <w:t>және саяси тәжірибесі</w:t>
            </w:r>
            <w:r w:rsidR="00DF2477" w:rsidRPr="00856D33">
              <w:rPr>
                <w:rFonts w:asciiTheme="majorBidi" w:hAnsiTheme="majorBidi" w:cstheme="majorBidi"/>
                <w:color w:val="000000"/>
                <w:sz w:val="28"/>
                <w:szCs w:val="28"/>
                <w:lang w:val="kk-KZ"/>
              </w:rPr>
              <w:t xml:space="preserve">» атты ғылыми-зерттеу жобасына </w:t>
            </w:r>
            <w:r w:rsidR="00DF2477" w:rsidRPr="00BF7EE5">
              <w:rPr>
                <w:rFonts w:asciiTheme="majorBidi" w:hAnsiTheme="majorBidi" w:cstheme="majorBidi"/>
                <w:sz w:val="28"/>
                <w:szCs w:val="28"/>
                <w:lang w:val="kk-KZ"/>
              </w:rPr>
              <w:t>қатысушы 20</w:t>
            </w:r>
            <w:r w:rsidR="00BF7EE5" w:rsidRPr="00BF7EE5">
              <w:rPr>
                <w:rFonts w:asciiTheme="majorBidi" w:hAnsiTheme="majorBidi" w:cstheme="majorBidi"/>
                <w:sz w:val="28"/>
                <w:szCs w:val="28"/>
                <w:lang w:val="kk-KZ"/>
              </w:rPr>
              <w:t>22</w:t>
            </w:r>
            <w:r w:rsidR="00DF2477" w:rsidRPr="00BF7EE5">
              <w:rPr>
                <w:rFonts w:asciiTheme="majorBidi" w:hAnsiTheme="majorBidi" w:cstheme="majorBidi"/>
                <w:sz w:val="28"/>
                <w:szCs w:val="28"/>
                <w:lang w:val="kk-KZ"/>
              </w:rPr>
              <w:t>-20</w:t>
            </w:r>
            <w:r w:rsidR="00BF7EE5" w:rsidRPr="00BF7EE5">
              <w:rPr>
                <w:rFonts w:asciiTheme="majorBidi" w:hAnsiTheme="majorBidi" w:cstheme="majorBidi"/>
                <w:sz w:val="28"/>
                <w:szCs w:val="28"/>
                <w:lang w:val="kk-KZ"/>
              </w:rPr>
              <w:t>23</w:t>
            </w:r>
            <w:r w:rsidR="00DF2477" w:rsidRPr="00BF7EE5">
              <w:rPr>
                <w:rFonts w:asciiTheme="majorBidi" w:hAnsiTheme="majorBidi" w:cstheme="majorBidi"/>
                <w:sz w:val="28"/>
                <w:szCs w:val="28"/>
                <w:lang w:val="kk-KZ"/>
              </w:rPr>
              <w:t>жж.</w:t>
            </w:r>
          </w:p>
          <w:p w:rsidR="00BF7EE5" w:rsidRPr="000B206C" w:rsidRDefault="004F4080" w:rsidP="009360D6">
            <w:pPr>
              <w:spacing w:after="0" w:line="240" w:lineRule="auto"/>
              <w:jc w:val="both"/>
              <w:rPr>
                <w:rFonts w:asciiTheme="majorBidi" w:eastAsia="Times New Roman" w:hAnsiTheme="majorBidi" w:cstheme="majorBidi"/>
                <w:color w:val="000000"/>
                <w:sz w:val="28"/>
                <w:szCs w:val="28"/>
                <w:lang w:val="kk-KZ" w:eastAsia="ru-RU"/>
              </w:rPr>
            </w:pPr>
            <w:r>
              <w:rPr>
                <w:rFonts w:asciiTheme="majorBidi" w:hAnsiTheme="majorBidi" w:cstheme="majorBidi"/>
                <w:sz w:val="28"/>
                <w:szCs w:val="28"/>
                <w:lang w:val="kk-KZ"/>
              </w:rPr>
              <w:t>4</w:t>
            </w:r>
            <w:r w:rsidR="00BF7EE5">
              <w:rPr>
                <w:rFonts w:asciiTheme="majorBidi" w:hAnsiTheme="majorBidi" w:cstheme="majorBidi"/>
                <w:sz w:val="28"/>
                <w:szCs w:val="28"/>
                <w:lang w:val="kk-KZ"/>
              </w:rPr>
              <w:t>-</w:t>
            </w:r>
            <w:r w:rsidR="00BF7EE5" w:rsidRPr="00BF7EE5">
              <w:rPr>
                <w:rFonts w:asciiTheme="majorBidi" w:hAnsiTheme="majorBidi" w:cstheme="majorBidi"/>
                <w:sz w:val="28"/>
                <w:szCs w:val="28"/>
                <w:lang w:val="kk-KZ"/>
              </w:rPr>
              <w:t>ҚР Ғылым және жоғары білім министрлігінің Ғылым комитеті қаржыландыр</w:t>
            </w:r>
            <w:r w:rsidR="00BF7EE5">
              <w:rPr>
                <w:rFonts w:asciiTheme="majorBidi" w:hAnsiTheme="majorBidi" w:cstheme="majorBidi"/>
                <w:sz w:val="28"/>
                <w:szCs w:val="28"/>
                <w:lang w:val="kk-KZ"/>
              </w:rPr>
              <w:t xml:space="preserve">ған </w:t>
            </w:r>
            <w:r w:rsidR="00F329E2" w:rsidRPr="00F329E2">
              <w:rPr>
                <w:rFonts w:asciiTheme="majorBidi" w:hAnsiTheme="majorBidi" w:cstheme="majorBidi"/>
                <w:sz w:val="28"/>
                <w:szCs w:val="28"/>
                <w:lang w:val="kk-KZ"/>
              </w:rPr>
              <w:t>«</w:t>
            </w:r>
            <w:r w:rsidR="00F329E2" w:rsidRPr="00F329E2">
              <w:rPr>
                <w:rFonts w:asciiTheme="majorBidi" w:hAnsiTheme="majorBidi" w:cstheme="majorBidi"/>
                <w:color w:val="000000" w:themeColor="text1"/>
                <w:sz w:val="28"/>
                <w:szCs w:val="28"/>
                <w:lang w:val="kk-KZ"/>
              </w:rPr>
              <w:t>Қазақстандағы дәстүрлі ислам: ғылыми-тәжірибелік негіздері мен дамыту жолдары</w:t>
            </w:r>
            <w:r w:rsidR="00F329E2" w:rsidRPr="00F329E2">
              <w:rPr>
                <w:rFonts w:asciiTheme="majorBidi" w:hAnsiTheme="majorBidi" w:cstheme="majorBidi"/>
                <w:sz w:val="28"/>
                <w:szCs w:val="28"/>
                <w:lang w:val="kk-KZ"/>
              </w:rPr>
              <w:t>»</w:t>
            </w:r>
            <w:r w:rsidR="00BF7EE5">
              <w:rPr>
                <w:rFonts w:asciiTheme="majorBidi" w:hAnsiTheme="majorBidi" w:cstheme="majorBidi"/>
                <w:sz w:val="28"/>
                <w:szCs w:val="28"/>
                <w:lang w:val="kk-KZ"/>
              </w:rPr>
              <w:t xml:space="preserve"> </w:t>
            </w:r>
            <w:r w:rsidR="00F329E2">
              <w:rPr>
                <w:rFonts w:asciiTheme="majorBidi" w:hAnsiTheme="majorBidi" w:cstheme="majorBidi"/>
                <w:sz w:val="28"/>
                <w:szCs w:val="28"/>
                <w:lang w:val="kk-KZ"/>
              </w:rPr>
              <w:t>атты жоба</w:t>
            </w:r>
            <w:r w:rsidR="00C75CCD">
              <w:rPr>
                <w:rFonts w:asciiTheme="majorBidi" w:hAnsiTheme="majorBidi" w:cstheme="majorBidi"/>
                <w:sz w:val="28"/>
                <w:szCs w:val="28"/>
                <w:lang w:val="kk-KZ"/>
              </w:rPr>
              <w:t>сына</w:t>
            </w:r>
            <w:r w:rsidR="00F329E2">
              <w:rPr>
                <w:rFonts w:asciiTheme="majorBidi" w:hAnsiTheme="majorBidi" w:cstheme="majorBidi"/>
                <w:sz w:val="28"/>
                <w:szCs w:val="28"/>
                <w:lang w:val="kk-KZ"/>
              </w:rPr>
              <w:t xml:space="preserve"> қатысушы 202</w:t>
            </w:r>
            <w:r w:rsidR="00C75CCD">
              <w:rPr>
                <w:rFonts w:asciiTheme="majorBidi" w:hAnsiTheme="majorBidi" w:cstheme="majorBidi"/>
                <w:sz w:val="28"/>
                <w:szCs w:val="28"/>
                <w:lang w:val="kk-KZ"/>
              </w:rPr>
              <w:t>4-2027жж.</w:t>
            </w:r>
          </w:p>
        </w:tc>
      </w:tr>
    </w:tbl>
    <w:p w:rsidR="00856D33" w:rsidRDefault="000B206C"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lastRenderedPageBreak/>
        <w:t xml:space="preserve">      </w:t>
      </w:r>
    </w:p>
    <w:p w:rsidR="00DA2B86" w:rsidRPr="00856D33" w:rsidRDefault="00DA2B86"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p>
    <w:p w:rsidR="000B206C" w:rsidRPr="000B206C" w:rsidRDefault="000B206C" w:rsidP="005154C6">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Кафедр</w:t>
      </w:r>
      <w:r w:rsidR="005154C6">
        <w:rPr>
          <w:rFonts w:asciiTheme="majorBidi" w:eastAsia="Times New Roman" w:hAnsiTheme="majorBidi" w:cstheme="majorBidi"/>
          <w:color w:val="000000"/>
          <w:spacing w:val="2"/>
          <w:sz w:val="28"/>
          <w:szCs w:val="28"/>
          <w:lang w:val="kk-KZ" w:eastAsia="ru-RU"/>
        </w:rPr>
        <w:t>а</w:t>
      </w:r>
      <w:r w:rsidRPr="000B206C">
        <w:rPr>
          <w:rFonts w:asciiTheme="majorBidi" w:eastAsia="Times New Roman" w:hAnsiTheme="majorBidi" w:cstheme="majorBidi"/>
          <w:color w:val="000000"/>
          <w:spacing w:val="2"/>
          <w:sz w:val="28"/>
          <w:szCs w:val="28"/>
          <w:lang w:val="kk-KZ" w:eastAsia="ru-RU"/>
        </w:rPr>
        <w:t xml:space="preserve"> (бөлімше) басшысы</w:t>
      </w:r>
    </w:p>
    <w:p w:rsidR="000B206C" w:rsidRPr="000B206C" w:rsidRDefault="000B206C"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8"/>
          <w:szCs w:val="28"/>
          <w:lang w:val="kk-KZ" w:eastAsia="ru-RU"/>
        </w:rPr>
      </w:pPr>
      <w:r w:rsidRPr="000B206C">
        <w:rPr>
          <w:rFonts w:asciiTheme="majorBidi" w:eastAsia="Times New Roman" w:hAnsiTheme="majorBidi" w:cstheme="majorBidi"/>
          <w:color w:val="000000"/>
          <w:spacing w:val="2"/>
          <w:sz w:val="28"/>
          <w:szCs w:val="28"/>
          <w:lang w:val="kk-KZ" w:eastAsia="ru-RU"/>
        </w:rPr>
        <w:t>      ________</w:t>
      </w:r>
      <w:bookmarkStart w:id="0" w:name="_GoBack"/>
      <w:bookmarkEnd w:id="0"/>
      <w:r w:rsidRPr="000B206C">
        <w:rPr>
          <w:rFonts w:asciiTheme="majorBidi" w:eastAsia="Times New Roman" w:hAnsiTheme="majorBidi" w:cstheme="majorBidi"/>
          <w:color w:val="000000"/>
          <w:spacing w:val="2"/>
          <w:sz w:val="28"/>
          <w:szCs w:val="28"/>
          <w:lang w:val="kk-KZ" w:eastAsia="ru-RU"/>
        </w:rPr>
        <w:t>___________________</w:t>
      </w:r>
    </w:p>
    <w:p w:rsidR="000B206C" w:rsidRPr="00D41695" w:rsidRDefault="000B206C" w:rsidP="00856D33">
      <w:pPr>
        <w:shd w:val="clear" w:color="auto" w:fill="FFFFFF"/>
        <w:spacing w:after="0" w:line="240" w:lineRule="auto"/>
        <w:jc w:val="both"/>
        <w:textAlignment w:val="baseline"/>
        <w:rPr>
          <w:rFonts w:asciiTheme="majorBidi" w:eastAsia="Times New Roman" w:hAnsiTheme="majorBidi" w:cstheme="majorBidi"/>
          <w:color w:val="000000"/>
          <w:spacing w:val="2"/>
          <w:sz w:val="20"/>
          <w:szCs w:val="20"/>
          <w:lang w:val="kk-KZ" w:eastAsia="ru-RU"/>
        </w:rPr>
      </w:pPr>
      <w:r w:rsidRPr="00D41695">
        <w:rPr>
          <w:rFonts w:asciiTheme="majorBidi" w:eastAsia="Times New Roman" w:hAnsiTheme="majorBidi" w:cstheme="majorBidi"/>
          <w:color w:val="000000"/>
          <w:spacing w:val="2"/>
          <w:sz w:val="20"/>
          <w:szCs w:val="20"/>
          <w:lang w:val="kk-KZ" w:eastAsia="ru-RU"/>
        </w:rPr>
        <w:t xml:space="preserve">      </w:t>
      </w:r>
      <w:r w:rsidR="00C41A7D" w:rsidRPr="00D41695">
        <w:rPr>
          <w:rFonts w:asciiTheme="majorBidi" w:eastAsia="Times New Roman" w:hAnsiTheme="majorBidi" w:cstheme="majorBidi"/>
          <w:color w:val="000000"/>
          <w:spacing w:val="2"/>
          <w:sz w:val="20"/>
          <w:szCs w:val="20"/>
          <w:lang w:val="kk-KZ" w:eastAsia="ru-RU"/>
        </w:rPr>
        <w:t xml:space="preserve">        </w:t>
      </w:r>
      <w:r w:rsidRPr="00D41695">
        <w:rPr>
          <w:rFonts w:asciiTheme="majorBidi" w:eastAsia="Times New Roman" w:hAnsiTheme="majorBidi" w:cstheme="majorBidi"/>
          <w:color w:val="000000"/>
          <w:spacing w:val="2"/>
          <w:sz w:val="20"/>
          <w:szCs w:val="20"/>
          <w:lang w:val="kk-KZ" w:eastAsia="ru-RU"/>
        </w:rPr>
        <w:t>(қолы, аты-жөні және тегі)</w:t>
      </w:r>
    </w:p>
    <w:p w:rsidR="00C75494" w:rsidRPr="00D41695" w:rsidRDefault="00C75494" w:rsidP="00856D33">
      <w:pPr>
        <w:spacing w:after="0" w:line="240" w:lineRule="auto"/>
        <w:jc w:val="both"/>
        <w:rPr>
          <w:rFonts w:asciiTheme="majorBidi" w:hAnsiTheme="majorBidi" w:cstheme="majorBidi"/>
          <w:sz w:val="20"/>
          <w:szCs w:val="20"/>
          <w:lang w:val="kk-KZ"/>
        </w:rPr>
      </w:pPr>
    </w:p>
    <w:sectPr w:rsidR="00C75494" w:rsidRPr="00D41695" w:rsidSect="000B206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6C"/>
    <w:rsid w:val="00086EEA"/>
    <w:rsid w:val="000B206C"/>
    <w:rsid w:val="001963A9"/>
    <w:rsid w:val="0020771D"/>
    <w:rsid w:val="00271077"/>
    <w:rsid w:val="003012C2"/>
    <w:rsid w:val="0032204D"/>
    <w:rsid w:val="003E7F0F"/>
    <w:rsid w:val="004F4080"/>
    <w:rsid w:val="005154C6"/>
    <w:rsid w:val="00526633"/>
    <w:rsid w:val="005738DD"/>
    <w:rsid w:val="005A286E"/>
    <w:rsid w:val="005B0339"/>
    <w:rsid w:val="00665EBB"/>
    <w:rsid w:val="006D040F"/>
    <w:rsid w:val="007470D1"/>
    <w:rsid w:val="007C3815"/>
    <w:rsid w:val="00803443"/>
    <w:rsid w:val="00813ED6"/>
    <w:rsid w:val="00856D33"/>
    <w:rsid w:val="008A2FAB"/>
    <w:rsid w:val="008A562B"/>
    <w:rsid w:val="009360D6"/>
    <w:rsid w:val="009A01C5"/>
    <w:rsid w:val="009C16E9"/>
    <w:rsid w:val="00B2789E"/>
    <w:rsid w:val="00BC1A3B"/>
    <w:rsid w:val="00BF03AD"/>
    <w:rsid w:val="00BF1864"/>
    <w:rsid w:val="00BF7EE5"/>
    <w:rsid w:val="00C41A7D"/>
    <w:rsid w:val="00C75494"/>
    <w:rsid w:val="00C75CCD"/>
    <w:rsid w:val="00C91264"/>
    <w:rsid w:val="00D12B64"/>
    <w:rsid w:val="00D41695"/>
    <w:rsid w:val="00D47EC9"/>
    <w:rsid w:val="00D922B0"/>
    <w:rsid w:val="00DA2B86"/>
    <w:rsid w:val="00DB78CC"/>
    <w:rsid w:val="00DF2477"/>
    <w:rsid w:val="00DF2E04"/>
    <w:rsid w:val="00DF6D87"/>
    <w:rsid w:val="00E60BE9"/>
    <w:rsid w:val="00EC1082"/>
    <w:rsid w:val="00ED516D"/>
    <w:rsid w:val="00F329E2"/>
    <w:rsid w:val="00F97157"/>
    <w:rsid w:val="00FE7AE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20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B2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B20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592190">
      <w:bodyDiv w:val="1"/>
      <w:marLeft w:val="0"/>
      <w:marRight w:val="0"/>
      <w:marTop w:val="0"/>
      <w:marBottom w:val="0"/>
      <w:divBdr>
        <w:top w:val="none" w:sz="0" w:space="0" w:color="auto"/>
        <w:left w:val="none" w:sz="0" w:space="0" w:color="auto"/>
        <w:bottom w:val="none" w:sz="0" w:space="0" w:color="auto"/>
        <w:right w:val="none" w:sz="0" w:space="0" w:color="auto"/>
      </w:divBdr>
    </w:div>
    <w:div w:id="13534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15</cp:revision>
  <cp:lastPrinted>2024-10-29T11:00:00Z</cp:lastPrinted>
  <dcterms:created xsi:type="dcterms:W3CDTF">2024-10-29T04:15:00Z</dcterms:created>
  <dcterms:modified xsi:type="dcterms:W3CDTF">2024-10-31T18:19:00Z</dcterms:modified>
</cp:coreProperties>
</file>